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Skills Assessment—Back Office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1=Never  5=Always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  <w:t xml:space="preserve">1. I greet patients warmly in the reception area according to standardized protocol and script.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         </w:t>
        <w:tab/>
        <w:tab/>
        <w:tab/>
        <w:tab/>
        <w:tab/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  <w:t xml:space="preserve">2. I seat the patient, adjust the headrest to comfort and then don patient napkin.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3. I pass on any patient milestones to front desk for special occasion card.</w:t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  <w:t xml:space="preserve">4. I verify treatment that will be preformed.</w:t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  <w:t xml:space="preserve">5 I verify all appropriate equipment, materials, and instruments are set-up according to standardized protocol.</w:t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  <w:t xml:space="preserve">6. I brief the doctor on whether the patient is existing or new, the treatment that will be completed during visit, or if there is any significant health history.</w:t>
      </w:r>
    </w:p>
    <w:p w:rsidR="00000000" w:rsidDel="00000000" w:rsidP="00000000" w:rsidRDefault="00000000" w:rsidRPr="00000000" w14:paraId="0000000F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  <w:t xml:space="preserve">7. I make sure that the most current radiographs are ready for doctor to review.</w:t>
      </w:r>
    </w:p>
    <w:p w:rsidR="00000000" w:rsidDel="00000000" w:rsidP="00000000" w:rsidRDefault="00000000" w:rsidRPr="00000000" w14:paraId="00000011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  <w:t xml:space="preserve">8. If patient is new to the office, I introduce to them to the doctor.</w:t>
      </w:r>
    </w:p>
    <w:p w:rsidR="00000000" w:rsidDel="00000000" w:rsidP="00000000" w:rsidRDefault="00000000" w:rsidRPr="00000000" w14:paraId="00000013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  <w:t xml:space="preserve">9. After treatment I escort the patient to the front office and do not leave their side until successful transition with front office personnel has been made.</w:t>
      </w:r>
    </w:p>
    <w:p w:rsidR="00000000" w:rsidDel="00000000" w:rsidP="00000000" w:rsidRDefault="00000000" w:rsidRPr="00000000" w14:paraId="00000015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10. I sterilize and place barriers according to standardized protocol.</w:t>
      </w:r>
    </w:p>
    <w:p w:rsidR="00000000" w:rsidDel="00000000" w:rsidP="00000000" w:rsidRDefault="00000000" w:rsidRPr="00000000" w14:paraId="00000017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  <w:t xml:space="preserve">11. I complete chart entries prior to days end.  </w:t>
      </w:r>
    </w:p>
    <w:p w:rsidR="00000000" w:rsidDel="00000000" w:rsidP="00000000" w:rsidRDefault="00000000" w:rsidRPr="00000000" w14:paraId="00000019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12. I show empathy and concern when talking to patients.</w:t>
      </w:r>
    </w:p>
    <w:p w:rsidR="00000000" w:rsidDel="00000000" w:rsidP="00000000" w:rsidRDefault="00000000" w:rsidRPr="00000000" w14:paraId="0000001C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1                 2                       3                       4                         5</w:t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13. I edify doctor and staff to patients whenever possible. </w:t>
      </w:r>
    </w:p>
    <w:p w:rsidR="00000000" w:rsidDel="00000000" w:rsidP="00000000" w:rsidRDefault="00000000" w:rsidRPr="00000000" w14:paraId="0000001F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1                 2                       3                       4                         5</w:t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rtl w:val="0"/>
        </w:rPr>
        <w:t xml:space="preserve">14. I communicate respectfully and effectively with the entire team in the practice.</w:t>
      </w:r>
    </w:p>
    <w:p w:rsidR="00000000" w:rsidDel="00000000" w:rsidP="00000000" w:rsidRDefault="00000000" w:rsidRPr="00000000" w14:paraId="00000021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1                 2                       3                       4                         5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523B9"/>
    <w:pPr>
      <w:spacing w:after="200" w:line="276" w:lineRule="auto"/>
      <w:ind w:left="0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523B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VcSKoeJklm4kkxTwJUYQgckX8A==">AMUW2mXwm5Vnu3cQ4Idcm4VFp1Klj+uzgi9OT1va8fuKvf7GGyL4P9CtrVNqWntz1k409mfE79SPTSkiDAQMh48WLLqvZLiORtoIc4OmiOtAyZoXAtRH2Yc=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2015-08-27T23:52:00Z</dcterms:created>
  <dc:creator>Ashlee</dc:creator>
</cp:coreProperties>
</file>